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6" w:rsidRDefault="00F40D08" w:rsidP="002C0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-567601</wp:posOffset>
            </wp:positionH>
            <wp:positionV relativeFrom="paragraph">
              <wp:posOffset>-864383</wp:posOffset>
            </wp:positionV>
            <wp:extent cx="7907915" cy="114577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501ab8d14806aeeeabcbbade6977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3588" r="3454" b="1817"/>
                    <a:stretch/>
                  </pic:blipFill>
                  <pic:spPr bwMode="auto">
                    <a:xfrm>
                      <a:off x="0" y="0"/>
                      <a:ext cx="7907915" cy="1145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26F" w:rsidRPr="00433723" w:rsidRDefault="00EE2691" w:rsidP="00433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2691" w:rsidRPr="00433723" w:rsidRDefault="00EE2691" w:rsidP="00433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23">
        <w:rPr>
          <w:rFonts w:ascii="Times New Roman" w:hAnsi="Times New Roman" w:cs="Times New Roman"/>
          <w:b/>
          <w:sz w:val="28"/>
          <w:szCs w:val="28"/>
        </w:rPr>
        <w:t>О проведении конкурса видеопоздравления</w:t>
      </w:r>
    </w:p>
    <w:p w:rsidR="00750A1C" w:rsidRDefault="00EE2691" w:rsidP="00433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23">
        <w:rPr>
          <w:rFonts w:ascii="Times New Roman" w:hAnsi="Times New Roman" w:cs="Times New Roman"/>
          <w:b/>
          <w:sz w:val="28"/>
          <w:szCs w:val="28"/>
        </w:rPr>
        <w:t xml:space="preserve">среди учащихся и коллективов Сафакулевского муниципального округа </w:t>
      </w:r>
    </w:p>
    <w:p w:rsidR="00EE2691" w:rsidRPr="00433723" w:rsidRDefault="00EE2691" w:rsidP="00433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23">
        <w:rPr>
          <w:rFonts w:ascii="Times New Roman" w:hAnsi="Times New Roman" w:cs="Times New Roman"/>
          <w:b/>
          <w:sz w:val="28"/>
          <w:szCs w:val="28"/>
        </w:rPr>
        <w:t>«</w:t>
      </w:r>
      <w:r w:rsidR="00750A1C">
        <w:rPr>
          <w:rFonts w:ascii="Times New Roman" w:hAnsi="Times New Roman" w:cs="Times New Roman"/>
          <w:b/>
          <w:sz w:val="28"/>
          <w:szCs w:val="28"/>
        </w:rPr>
        <w:t>Пусть праздник всем подарит чудо</w:t>
      </w:r>
      <w:r w:rsidRPr="00433723">
        <w:rPr>
          <w:rFonts w:ascii="Times New Roman" w:hAnsi="Times New Roman" w:cs="Times New Roman"/>
          <w:b/>
          <w:sz w:val="28"/>
          <w:szCs w:val="28"/>
        </w:rPr>
        <w:t>»</w:t>
      </w:r>
    </w:p>
    <w:p w:rsidR="00F40D08" w:rsidRDefault="00F40D08" w:rsidP="004337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691" w:rsidRPr="00433723" w:rsidRDefault="00EE2691" w:rsidP="004337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EE2691" w:rsidRPr="00433723" w:rsidRDefault="00EE2691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конкурса видеопоздравлений среди учащихся и коллективов Сафакулевского муниципального округа «» (далее - Конкурс).</w:t>
      </w:r>
    </w:p>
    <w:p w:rsidR="00EE2691" w:rsidRDefault="00EE2691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МБУ 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детского творчества» и  Сафакулевский культурный центр.</w:t>
      </w:r>
    </w:p>
    <w:p w:rsidR="00750A1C" w:rsidRDefault="00750A1C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Видеопоздравления будут транслироваться на экране культурного центра.</w:t>
      </w:r>
    </w:p>
    <w:p w:rsidR="00433723" w:rsidRPr="00433723" w:rsidRDefault="00433723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691" w:rsidRPr="00433723" w:rsidRDefault="00EE2691" w:rsidP="00F40D08">
      <w:pPr>
        <w:spacing w:after="0"/>
        <w:ind w:left="993" w:righ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Цели и задачи конкурса</w:t>
      </w:r>
    </w:p>
    <w:p w:rsidR="00EE2691" w:rsidRDefault="00EE2691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Конкурс проводится с целью развития творческих способностей, учащихся и коллективов, формирования их творческого потенциала, поднятия эмоциональной атмосферы в преддверии новогоднего праздника.</w:t>
      </w:r>
    </w:p>
    <w:p w:rsidR="00433723" w:rsidRPr="00433723" w:rsidRDefault="00433723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691" w:rsidRPr="00433723" w:rsidRDefault="00EE2691" w:rsidP="00F40D08">
      <w:pPr>
        <w:spacing w:after="0"/>
        <w:ind w:left="993" w:righ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Номинации и условия конкурса</w:t>
      </w:r>
    </w:p>
    <w:p w:rsidR="00EE2691" w:rsidRPr="00433723" w:rsidRDefault="00EE2691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Конкурс проводится с 25.11 2024 г. по 13.12.2024 г.</w:t>
      </w:r>
    </w:p>
    <w:p w:rsidR="009E204F" w:rsidRPr="00433723" w:rsidRDefault="009E204F" w:rsidP="00F40D08">
      <w:pPr>
        <w:spacing w:after="0"/>
        <w:ind w:left="993" w:right="99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Работы принимаются со 02.12.2024г. по 13.12.2024 г. по следующим номинациям:</w:t>
      </w:r>
    </w:p>
    <w:p w:rsidR="009E204F" w:rsidRPr="00433723" w:rsidRDefault="009E204F" w:rsidP="00F40D08">
      <w:pPr>
        <w:pStyle w:val="a4"/>
        <w:numPr>
          <w:ilvl w:val="0"/>
          <w:numId w:val="2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Номинация «Дружное поздравление с Новым годом»;</w:t>
      </w:r>
    </w:p>
    <w:p w:rsidR="009E204F" w:rsidRPr="00433723" w:rsidRDefault="009E204F" w:rsidP="00F40D08">
      <w:pPr>
        <w:pStyle w:val="a4"/>
        <w:numPr>
          <w:ilvl w:val="0"/>
          <w:numId w:val="2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Номинация «Самое смешное поздравление с Новым годом»;</w:t>
      </w:r>
    </w:p>
    <w:p w:rsidR="009E204F" w:rsidRDefault="009E204F" w:rsidP="00F40D08">
      <w:pPr>
        <w:pStyle w:val="a4"/>
        <w:numPr>
          <w:ilvl w:val="0"/>
          <w:numId w:val="2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Номинация «Самое трогательное поздравление с Новым годом».</w:t>
      </w:r>
    </w:p>
    <w:p w:rsidR="00433723" w:rsidRPr="00433723" w:rsidRDefault="00433723" w:rsidP="005C48EB">
      <w:pPr>
        <w:pStyle w:val="a4"/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04F" w:rsidRPr="00433723" w:rsidRDefault="009E204F" w:rsidP="00F40D08">
      <w:pPr>
        <w:spacing w:after="0"/>
        <w:ind w:left="993" w:righ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Подведение итогов 25.12.2024 г.</w:t>
      </w:r>
    </w:p>
    <w:p w:rsidR="009E204F" w:rsidRDefault="009E204F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Видеозапись поздравлений (не более 5 минут) для участия в конкурсе принимаются в МБУ 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детского творчества» каб</w:t>
      </w:r>
      <w:r w:rsidR="00433723">
        <w:rPr>
          <w:rFonts w:ascii="Times New Roman" w:hAnsi="Times New Roman" w:cs="Times New Roman"/>
          <w:sz w:val="28"/>
          <w:szCs w:val="28"/>
        </w:rPr>
        <w:t>инет</w:t>
      </w:r>
      <w:r w:rsidRPr="00433723">
        <w:rPr>
          <w:rFonts w:ascii="Times New Roman" w:hAnsi="Times New Roman" w:cs="Times New Roman"/>
          <w:sz w:val="28"/>
          <w:szCs w:val="28"/>
        </w:rPr>
        <w:t xml:space="preserve"> 328 с 9:00 до 16:00 либо на электронную почту </w:t>
      </w:r>
      <w:hyperlink r:id="rId8" w:history="1"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ddt</w:t>
        </w:r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safakulevo</w:t>
        </w:r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337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3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23" w:rsidRPr="00433723" w:rsidRDefault="00433723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04F" w:rsidRPr="00433723" w:rsidRDefault="009E204F" w:rsidP="00F40D08">
      <w:pPr>
        <w:spacing w:after="0"/>
        <w:ind w:left="993" w:righ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Критерии конкурсного отбора</w:t>
      </w:r>
    </w:p>
    <w:p w:rsidR="009E204F" w:rsidRPr="00433723" w:rsidRDefault="009E204F" w:rsidP="00F40D08">
      <w:pPr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При оценке видеопоздравлений используются следующие критерии:</w:t>
      </w:r>
    </w:p>
    <w:p w:rsidR="00F40D08" w:rsidRDefault="00F40D08" w:rsidP="00F40D08">
      <w:pPr>
        <w:pStyle w:val="a4"/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D08" w:rsidRDefault="00F40D08" w:rsidP="00F40D08">
      <w:pPr>
        <w:pStyle w:val="a4"/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6953238F" wp14:editId="358819FD">
            <wp:simplePos x="0" y="0"/>
            <wp:positionH relativeFrom="column">
              <wp:posOffset>-492892</wp:posOffset>
            </wp:positionH>
            <wp:positionV relativeFrom="paragraph">
              <wp:posOffset>-1017093</wp:posOffset>
            </wp:positionV>
            <wp:extent cx="7620783" cy="11142921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501ab8d14806aeeeabcbbade6977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2723" r="3454" b="1817"/>
                    <a:stretch/>
                  </pic:blipFill>
                  <pic:spPr bwMode="auto">
                    <a:xfrm>
                      <a:off x="0" y="0"/>
                      <a:ext cx="7620783" cy="11142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D08" w:rsidRDefault="00F40D08" w:rsidP="00F40D08">
      <w:pPr>
        <w:pStyle w:val="a4"/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D08" w:rsidRDefault="00F40D08" w:rsidP="00F40D08">
      <w:pPr>
        <w:pStyle w:val="a4"/>
        <w:spacing w:after="0"/>
        <w:ind w:left="993" w:right="9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08" w:rsidRDefault="009E204F" w:rsidP="00F40D08">
      <w:pPr>
        <w:pStyle w:val="a4"/>
        <w:numPr>
          <w:ilvl w:val="0"/>
          <w:numId w:val="3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Оригинальность поздравления;</w:t>
      </w:r>
    </w:p>
    <w:p w:rsidR="00F40D08" w:rsidRPr="00F40D08" w:rsidRDefault="00F81FA2" w:rsidP="00F40D08">
      <w:pPr>
        <w:pStyle w:val="a4"/>
        <w:numPr>
          <w:ilvl w:val="0"/>
          <w:numId w:val="3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F40D08">
        <w:rPr>
          <w:rFonts w:ascii="Times New Roman" w:hAnsi="Times New Roman" w:cs="Times New Roman"/>
          <w:sz w:val="28"/>
          <w:szCs w:val="28"/>
        </w:rPr>
        <w:t>Т</w:t>
      </w:r>
      <w:r w:rsidR="009E204F" w:rsidRPr="00F40D08">
        <w:rPr>
          <w:rFonts w:ascii="Times New Roman" w:hAnsi="Times New Roman" w:cs="Times New Roman"/>
          <w:sz w:val="28"/>
          <w:szCs w:val="28"/>
        </w:rPr>
        <w:t>ворчески</w:t>
      </w:r>
      <w:r w:rsidRPr="00F40D08">
        <w:rPr>
          <w:rFonts w:ascii="Times New Roman" w:hAnsi="Times New Roman" w:cs="Times New Roman"/>
          <w:sz w:val="28"/>
          <w:szCs w:val="28"/>
        </w:rPr>
        <w:t xml:space="preserve">й подход </w:t>
      </w:r>
      <w:r w:rsidR="00BC1074" w:rsidRPr="00F40D08">
        <w:rPr>
          <w:rFonts w:ascii="Times New Roman" w:hAnsi="Times New Roman" w:cs="Times New Roman"/>
          <w:sz w:val="28"/>
          <w:szCs w:val="28"/>
        </w:rPr>
        <w:t xml:space="preserve"> и эстетичность оформления;</w:t>
      </w:r>
    </w:p>
    <w:p w:rsidR="00BC1074" w:rsidRPr="00F40D08" w:rsidRDefault="00BC1074" w:rsidP="00F40D08">
      <w:pPr>
        <w:pStyle w:val="a4"/>
        <w:numPr>
          <w:ilvl w:val="0"/>
          <w:numId w:val="3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F40D08">
        <w:rPr>
          <w:rFonts w:ascii="Times New Roman" w:hAnsi="Times New Roman" w:cs="Times New Roman"/>
          <w:sz w:val="28"/>
          <w:szCs w:val="28"/>
        </w:rPr>
        <w:t>Новизна используемых приемов;</w:t>
      </w:r>
    </w:p>
    <w:p w:rsidR="00BC1074" w:rsidRPr="00433723" w:rsidRDefault="00BC1074" w:rsidP="00F40D08">
      <w:pPr>
        <w:pStyle w:val="a4"/>
        <w:numPr>
          <w:ilvl w:val="0"/>
          <w:numId w:val="3"/>
        </w:numPr>
        <w:spacing w:after="0"/>
        <w:ind w:left="993" w:right="992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Качество исполнения.</w:t>
      </w:r>
    </w:p>
    <w:p w:rsidR="00F40D08" w:rsidRPr="00F40D08" w:rsidRDefault="00BC1074" w:rsidP="00F40D08">
      <w:pPr>
        <w:spacing w:after="0"/>
        <w:ind w:left="993" w:right="99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Число баллов определяется Комиссией по каждому критерию </w:t>
      </w:r>
      <w:r w:rsidR="003B057C" w:rsidRPr="00433723">
        <w:rPr>
          <w:rFonts w:ascii="Times New Roman" w:hAnsi="Times New Roman" w:cs="Times New Roman"/>
          <w:sz w:val="28"/>
          <w:szCs w:val="28"/>
        </w:rPr>
        <w:t>от 0-5.</w:t>
      </w:r>
    </w:p>
    <w:p w:rsidR="00F40D08" w:rsidRDefault="00F40D08" w:rsidP="00F40D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057C" w:rsidRPr="00821CBA" w:rsidRDefault="003B057C" w:rsidP="00821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b/>
          <w:i/>
          <w:sz w:val="28"/>
          <w:szCs w:val="28"/>
        </w:rPr>
        <w:t>Подведение итогов Конкурса и награждение победителей.</w:t>
      </w:r>
    </w:p>
    <w:p w:rsidR="003B057C" w:rsidRPr="00433723" w:rsidRDefault="003B057C" w:rsidP="009B02A7">
      <w:pPr>
        <w:pStyle w:val="a4"/>
        <w:numPr>
          <w:ilvl w:val="0"/>
          <w:numId w:val="1"/>
        </w:numPr>
        <w:spacing w:after="0"/>
        <w:ind w:left="993" w:righ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и определения победителей создается комиссия из членов МБУ 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детского творчества» далее (</w:t>
      </w:r>
      <w:r w:rsidR="00433723" w:rsidRPr="00433723">
        <w:rPr>
          <w:rFonts w:ascii="Times New Roman" w:hAnsi="Times New Roman" w:cs="Times New Roman"/>
          <w:sz w:val="28"/>
          <w:szCs w:val="28"/>
        </w:rPr>
        <w:t>Комиссия</w:t>
      </w:r>
      <w:r w:rsidRPr="00433723">
        <w:rPr>
          <w:rFonts w:ascii="Times New Roman" w:hAnsi="Times New Roman" w:cs="Times New Roman"/>
          <w:sz w:val="28"/>
          <w:szCs w:val="28"/>
        </w:rPr>
        <w:t>).</w:t>
      </w:r>
    </w:p>
    <w:p w:rsidR="003B057C" w:rsidRPr="00433723" w:rsidRDefault="003B057C" w:rsidP="009B02A7">
      <w:pPr>
        <w:pStyle w:val="a4"/>
        <w:numPr>
          <w:ilvl w:val="0"/>
          <w:numId w:val="1"/>
        </w:numPr>
        <w:spacing w:after="0"/>
        <w:ind w:left="993" w:righ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Оценка работ проводится путём суммирования 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>баллов, выставленных участниками Конкурса членами Комиссии и осуществляется</w:t>
      </w:r>
      <w:proofErr w:type="gramEnd"/>
      <w:r w:rsidRPr="00433723">
        <w:rPr>
          <w:rFonts w:ascii="Times New Roman" w:hAnsi="Times New Roman" w:cs="Times New Roman"/>
          <w:sz w:val="28"/>
          <w:szCs w:val="28"/>
        </w:rPr>
        <w:t xml:space="preserve"> после заполнения оценочных листов членами Комиссии.</w:t>
      </w:r>
    </w:p>
    <w:p w:rsidR="003B057C" w:rsidRPr="00433723" w:rsidRDefault="003B057C" w:rsidP="009B02A7">
      <w:pPr>
        <w:pStyle w:val="a4"/>
        <w:numPr>
          <w:ilvl w:val="0"/>
          <w:numId w:val="1"/>
        </w:numPr>
        <w:spacing w:after="0"/>
        <w:ind w:left="993" w:righ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 xml:space="preserve">По итогам конкурса определяются победители Конкурса, по каждой номинации. Первое </w:t>
      </w:r>
      <w:r w:rsidR="00433723" w:rsidRPr="00433723">
        <w:rPr>
          <w:rFonts w:ascii="Times New Roman" w:hAnsi="Times New Roman" w:cs="Times New Roman"/>
          <w:sz w:val="28"/>
          <w:szCs w:val="28"/>
        </w:rPr>
        <w:t>место присваиваются участнику Конкурса, набравшему наибольшее количество баллов.</w:t>
      </w:r>
    </w:p>
    <w:p w:rsidR="00433723" w:rsidRPr="00433723" w:rsidRDefault="00433723" w:rsidP="009B02A7">
      <w:pPr>
        <w:pStyle w:val="a4"/>
        <w:numPr>
          <w:ilvl w:val="0"/>
          <w:numId w:val="1"/>
        </w:numPr>
        <w:spacing w:after="0"/>
        <w:ind w:left="993" w:righ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>По итогам Конкурса  победителям занявшим первое, второе и третье место в каждой номинации вручается диплом</w:t>
      </w:r>
      <w:proofErr w:type="gramStart"/>
      <w:r w:rsidRPr="004337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204F" w:rsidRPr="00433723" w:rsidRDefault="00433723" w:rsidP="00F40D08">
      <w:pPr>
        <w:tabs>
          <w:tab w:val="left" w:pos="1650"/>
        </w:tabs>
        <w:spacing w:after="0"/>
        <w:ind w:left="993" w:right="850"/>
        <w:jc w:val="both"/>
        <w:rPr>
          <w:rFonts w:ascii="Times New Roman" w:hAnsi="Times New Roman" w:cs="Times New Roman"/>
          <w:sz w:val="28"/>
          <w:szCs w:val="28"/>
        </w:rPr>
      </w:pPr>
      <w:r w:rsidRPr="00433723">
        <w:rPr>
          <w:rFonts w:ascii="Times New Roman" w:hAnsi="Times New Roman" w:cs="Times New Roman"/>
          <w:sz w:val="28"/>
          <w:szCs w:val="28"/>
        </w:rPr>
        <w:tab/>
      </w:r>
    </w:p>
    <w:sectPr w:rsidR="009E204F" w:rsidRPr="00433723" w:rsidSect="00F40D0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A68"/>
    <w:multiLevelType w:val="hybridMultilevel"/>
    <w:tmpl w:val="B0A6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13E94"/>
    <w:multiLevelType w:val="hybridMultilevel"/>
    <w:tmpl w:val="D916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B0B8B"/>
    <w:multiLevelType w:val="hybridMultilevel"/>
    <w:tmpl w:val="F59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91"/>
    <w:rsid w:val="002C0396"/>
    <w:rsid w:val="003B057C"/>
    <w:rsid w:val="00433723"/>
    <w:rsid w:val="005C48EB"/>
    <w:rsid w:val="00740BC6"/>
    <w:rsid w:val="00750A1C"/>
    <w:rsid w:val="00821CBA"/>
    <w:rsid w:val="009B02A7"/>
    <w:rsid w:val="009E204F"/>
    <w:rsid w:val="00BC1074"/>
    <w:rsid w:val="00EE2691"/>
    <w:rsid w:val="00F40D08"/>
    <w:rsid w:val="00F81FA2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_safakule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5300-9285-4838-B2AC-0A326686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Аквариус-3</dc:creator>
  <cp:lastModifiedBy>Дом Детского Творчества</cp:lastModifiedBy>
  <cp:revision>8</cp:revision>
  <dcterms:created xsi:type="dcterms:W3CDTF">2024-11-21T09:31:00Z</dcterms:created>
  <dcterms:modified xsi:type="dcterms:W3CDTF">2024-11-25T10:29:00Z</dcterms:modified>
</cp:coreProperties>
</file>